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9A40" w14:textId="34D41423" w:rsidR="00F9589C" w:rsidRDefault="1FB95C9C" w:rsidP="6C35472C">
      <w:pPr>
        <w:spacing w:after="0" w:line="360" w:lineRule="auto"/>
        <w:contextualSpacing/>
        <w:jc w:val="center"/>
        <w:rPr>
          <w:rFonts w:ascii="Arial" w:eastAsia="Arial" w:hAnsi="Arial" w:cs="Arial"/>
        </w:rPr>
      </w:pPr>
      <w:r w:rsidRPr="6C35472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MINUTA DE PROJETO DE LEI PARA APROVAÇÃO DO PLANO MUNICIPAL DE ESPORTE</w:t>
      </w:r>
    </w:p>
    <w:p w14:paraId="71DDAA71" w14:textId="4CDE78C1" w:rsidR="00F9589C" w:rsidRDefault="00F9589C" w:rsidP="6C35472C">
      <w:pPr>
        <w:spacing w:after="0" w:line="360" w:lineRule="auto"/>
        <w:contextualSpacing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2332D3AA" w14:textId="686520D2" w:rsidR="00F9589C" w:rsidRDefault="4DBD1D21" w:rsidP="32D4B300">
      <w:pPr>
        <w:spacing w:before="240" w:after="240" w:line="360" w:lineRule="auto"/>
        <w:contextualSpacing/>
        <w:jc w:val="both"/>
        <w:rPr>
          <w:rFonts w:ascii="Arial" w:eastAsia="Arial" w:hAnsi="Arial" w:cs="Arial"/>
        </w:rPr>
      </w:pPr>
      <w:r w:rsidRPr="4DBD1D21">
        <w:rPr>
          <w:rFonts w:ascii="Arial" w:eastAsia="Arial" w:hAnsi="Arial" w:cs="Arial"/>
        </w:rPr>
        <w:t xml:space="preserve">Este anexo apresenta um modelo de Minuta de Projeto de Lei para instituir legalmente o Plano Municipal de Esporte. </w:t>
      </w:r>
      <w:r w:rsidRPr="4DBD1D21">
        <w:rPr>
          <w:rFonts w:ascii="Arial" w:eastAsia="Arial" w:hAnsi="Arial" w:cs="Arial"/>
          <w:color w:val="000000" w:themeColor="text1"/>
        </w:rPr>
        <w:t xml:space="preserve">A minuta tem como objetivo orientar os gestores públicos na elaboração de uma legislação clara e objetiva. Lembre-se: o </w:t>
      </w:r>
      <w:r w:rsidRPr="4DBD1D21">
        <w:rPr>
          <w:rFonts w:ascii="Arial" w:eastAsia="Arial" w:hAnsi="Arial" w:cs="Arial"/>
        </w:rPr>
        <w:t xml:space="preserve">Plano é o guia estratégico e a sua instituição é condição </w:t>
      </w:r>
      <w:r w:rsidRPr="4DBD1D21">
        <w:rPr>
          <w:rFonts w:ascii="Arial" w:eastAsia="Arial" w:hAnsi="Arial" w:cs="Arial"/>
          <w:color w:val="000000" w:themeColor="text1"/>
        </w:rPr>
        <w:t>obrigatória (Art. 43 da Lei Geral do Esporte) para que o seu município seja elegível ao recebimento de recursos do Fundesporte.</w:t>
      </w:r>
    </w:p>
    <w:p w14:paraId="22180A7B" w14:textId="79FF34B7" w:rsidR="00F9589C" w:rsidRDefault="00F9589C" w:rsidP="6C35472C">
      <w:pPr>
        <w:spacing w:before="240" w:after="240" w:line="360" w:lineRule="auto"/>
        <w:ind w:firstLine="708"/>
        <w:contextualSpacing/>
        <w:jc w:val="both"/>
        <w:rPr>
          <w:rFonts w:ascii="Arial" w:eastAsia="Arial" w:hAnsi="Arial" w:cs="Arial"/>
        </w:rPr>
      </w:pPr>
    </w:p>
    <w:p w14:paraId="4DCA5382" w14:textId="470CDF4B" w:rsidR="00F9589C" w:rsidRDefault="5F9B3AEB" w:rsidP="6C35472C">
      <w:pPr>
        <w:spacing w:before="240" w:after="240" w:line="360" w:lineRule="auto"/>
        <w:contextualSpacing/>
        <w:jc w:val="both"/>
        <w:rPr>
          <w:rFonts w:ascii="Arial" w:eastAsia="Arial" w:hAnsi="Arial" w:cs="Arial"/>
          <w:b/>
          <w:bCs/>
        </w:rPr>
      </w:pPr>
      <w:r w:rsidRPr="6C35472C">
        <w:rPr>
          <w:rFonts w:ascii="Arial" w:eastAsia="Arial" w:hAnsi="Arial" w:cs="Arial"/>
          <w:b/>
          <w:bCs/>
        </w:rPr>
        <w:t>ORIENTAÇÕES DE PREENCHIMENTO:</w:t>
      </w:r>
    </w:p>
    <w:p w14:paraId="0982759D" w14:textId="4175240B" w:rsidR="00F9589C" w:rsidRDefault="5F9B3AEB" w:rsidP="6C35472C">
      <w:pPr>
        <w:spacing w:before="240" w:after="240" w:line="360" w:lineRule="auto"/>
        <w:ind w:firstLine="708"/>
        <w:contextualSpacing/>
        <w:jc w:val="both"/>
        <w:rPr>
          <w:rFonts w:ascii="Arial" w:eastAsia="Arial" w:hAnsi="Arial" w:cs="Arial"/>
        </w:rPr>
      </w:pPr>
      <w:r w:rsidRPr="6C35472C">
        <w:rPr>
          <w:rFonts w:ascii="Arial" w:eastAsia="Arial" w:hAnsi="Arial" w:cs="Arial"/>
        </w:rPr>
        <w:t>Para a validade do documento, siga as seguintes orientações:</w:t>
      </w:r>
    </w:p>
    <w:p w14:paraId="6BAD2565" w14:textId="3D54BEF1" w:rsidR="00F9589C" w:rsidRDefault="4DBD1D21" w:rsidP="3C2EA509">
      <w:pPr>
        <w:spacing w:before="240" w:after="0" w:line="360" w:lineRule="auto"/>
        <w:contextualSpacing/>
        <w:jc w:val="both"/>
        <w:rPr>
          <w:rFonts w:ascii="Arial" w:eastAsia="Arial" w:hAnsi="Arial" w:cs="Arial"/>
        </w:rPr>
      </w:pPr>
      <w:r w:rsidRPr="4DBD1D21">
        <w:rPr>
          <w:rFonts w:ascii="Arial" w:eastAsia="Arial" w:hAnsi="Arial" w:cs="Arial"/>
          <w:b/>
          <w:bCs/>
        </w:rPr>
        <w:t xml:space="preserve">- Preenchimento: </w:t>
      </w:r>
      <w:r w:rsidRPr="4DBD1D21">
        <w:rPr>
          <w:rFonts w:ascii="Arial" w:eastAsia="Arial" w:hAnsi="Arial" w:cs="Arial"/>
        </w:rPr>
        <w:t xml:space="preserve">todos os campos destacados em </w:t>
      </w:r>
      <w:r w:rsidRPr="4DBD1D21">
        <w:rPr>
          <w:rFonts w:ascii="Arial" w:eastAsia="Arial" w:hAnsi="Arial" w:cs="Arial"/>
          <w:b/>
          <w:bCs/>
          <w:color w:val="FF0000"/>
        </w:rPr>
        <w:t>vermelho</w:t>
      </w:r>
      <w:r w:rsidRPr="4DBD1D21">
        <w:rPr>
          <w:rFonts w:ascii="Arial" w:eastAsia="Arial" w:hAnsi="Arial" w:cs="Arial"/>
        </w:rPr>
        <w:t xml:space="preserve"> devem ser preenchidos com as informações específicas e atuais do seu município (Ex.: nome da cidade, ações, data etc.). </w:t>
      </w:r>
      <w:r w:rsidRPr="4DBD1D21">
        <w:rPr>
          <w:rFonts w:ascii="Arial" w:eastAsia="Arial" w:hAnsi="Arial" w:cs="Arial"/>
          <w:color w:val="000000" w:themeColor="text1"/>
        </w:rPr>
        <w:t xml:space="preserve">Antes de salvar ou enviar este documento, </w:t>
      </w:r>
      <w:r w:rsidRPr="4DBD1D21">
        <w:rPr>
          <w:rFonts w:ascii="Arial" w:eastAsia="Arial" w:hAnsi="Arial" w:cs="Arial"/>
          <w:b/>
          <w:bCs/>
          <w:color w:val="000000" w:themeColor="text1"/>
        </w:rPr>
        <w:t>remova o cabeçalho e o rodapé</w:t>
      </w:r>
      <w:r w:rsidRPr="4DBD1D21">
        <w:rPr>
          <w:rFonts w:ascii="Arial" w:eastAsia="Arial" w:hAnsi="Arial" w:cs="Arial"/>
          <w:color w:val="000000" w:themeColor="text1"/>
        </w:rPr>
        <w:t xml:space="preserve"> que contêm informações do Instituto de Pesquisa Inteligência Esportiva, substituindo-os pelo padrão da sua entidade ou deixando-os em branco, conforme necessário.</w:t>
      </w:r>
    </w:p>
    <w:p w14:paraId="3A325A9D" w14:textId="7FB53ACA" w:rsidR="00F9589C" w:rsidRDefault="32D4B300" w:rsidP="6C35472C">
      <w:pPr>
        <w:spacing w:before="240" w:after="240" w:line="360" w:lineRule="auto"/>
        <w:contextualSpacing/>
        <w:jc w:val="both"/>
        <w:rPr>
          <w:rFonts w:ascii="Arial" w:eastAsia="Arial" w:hAnsi="Arial" w:cs="Arial"/>
        </w:rPr>
      </w:pPr>
      <w:r w:rsidRPr="32D4B300">
        <w:rPr>
          <w:rFonts w:ascii="Arial" w:eastAsia="Arial" w:hAnsi="Arial" w:cs="Arial"/>
          <w:b/>
          <w:bCs/>
        </w:rPr>
        <w:t xml:space="preserve">- Conteúdo do Plano: </w:t>
      </w:r>
      <w:r w:rsidRPr="32D4B300">
        <w:rPr>
          <w:rFonts w:ascii="Arial" w:eastAsia="Arial" w:hAnsi="Arial" w:cs="Arial"/>
        </w:rPr>
        <w:t>o Projeto de Lei deve ser acompanhado do documento integral do Plano (com suas diretrizes, metas, indicadores e ações) como um Anexo que fará parte da legislação.</w:t>
      </w:r>
    </w:p>
    <w:p w14:paraId="4ADEE1A9" w14:textId="77777777" w:rsidR="005C7909" w:rsidRDefault="5FDCB27E" w:rsidP="6C35472C">
      <w:pPr>
        <w:spacing w:before="240" w:after="240" w:line="360" w:lineRule="auto"/>
        <w:contextualSpacing/>
        <w:jc w:val="both"/>
        <w:rPr>
          <w:rFonts w:ascii="Arial" w:eastAsia="Arial" w:hAnsi="Arial" w:cs="Arial"/>
        </w:rPr>
        <w:sectPr w:rsidR="005C7909">
          <w:headerReference w:type="default" r:id="rId7"/>
          <w:foot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 w:rsidRPr="5FDCB27E">
        <w:rPr>
          <w:rFonts w:ascii="Arial" w:eastAsia="Arial" w:hAnsi="Arial" w:cs="Arial"/>
          <w:b/>
          <w:bCs/>
        </w:rPr>
        <w:t xml:space="preserve">- Tramitação: </w:t>
      </w:r>
      <w:r w:rsidRPr="5FDCB27E">
        <w:rPr>
          <w:rFonts w:ascii="Arial" w:eastAsia="Arial" w:hAnsi="Arial" w:cs="Arial"/>
        </w:rPr>
        <w:t>após a customização, a minuta deve ser formalizada como Projeto de Lei pela iniciativa do/a Chefe do Poder Executivo, aprovada pela Câmara Municipal e, por fim, sancionada e publicada oficialmente.</w:t>
      </w:r>
    </w:p>
    <w:p w14:paraId="5E8F16EF" w14:textId="5F2205A6" w:rsidR="3C2EA509" w:rsidRDefault="3C2EA509" w:rsidP="3C2EA509">
      <w:pPr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</w:rPr>
      </w:pPr>
    </w:p>
    <w:p w14:paraId="1FDE103E" w14:textId="180D4252" w:rsidR="00F9589C" w:rsidRDefault="493EFE44" w:rsidP="493EFE44">
      <w:pPr>
        <w:spacing w:after="0" w:line="360" w:lineRule="auto"/>
        <w:jc w:val="center"/>
        <w:rPr>
          <w:rFonts w:ascii="Arial" w:eastAsia="Arial" w:hAnsi="Arial" w:cs="Arial"/>
          <w:color w:val="FF0000"/>
        </w:rPr>
      </w:pPr>
      <w:r w:rsidRPr="493EFE44">
        <w:rPr>
          <w:rFonts w:ascii="Arial" w:eastAsia="Arial" w:hAnsi="Arial" w:cs="Arial"/>
          <w:b/>
          <w:bCs/>
          <w:color w:val="000000" w:themeColor="text1"/>
        </w:rPr>
        <w:t>APROVA O PLANO MUNICIPAL DE ESPORTE DE</w:t>
      </w:r>
      <w:r w:rsidRPr="493EFE44">
        <w:rPr>
          <w:rFonts w:ascii="Arial" w:eastAsia="Arial" w:hAnsi="Arial" w:cs="Arial"/>
          <w:b/>
          <w:bCs/>
          <w:color w:val="FF0000"/>
        </w:rPr>
        <w:t xml:space="preserve"> [NOME DO MUNICÍPIO]</w:t>
      </w:r>
    </w:p>
    <w:p w14:paraId="20026577" w14:textId="2F93C986" w:rsidR="00F9589C" w:rsidRDefault="00F9589C" w:rsidP="6AA6F22D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0BE7FE12" w14:textId="6A369FF5" w:rsidR="00F9589C" w:rsidRDefault="4DF88EE3" w:rsidP="4DF88EE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4DF88EE3">
        <w:rPr>
          <w:rFonts w:ascii="Arial" w:eastAsia="Arial" w:hAnsi="Arial" w:cs="Arial"/>
          <w:b/>
          <w:bCs/>
          <w:color w:val="000000" w:themeColor="text1"/>
        </w:rPr>
        <w:t xml:space="preserve">Art. 1º </w:t>
      </w:r>
      <w:r w:rsidRPr="4DF88EE3">
        <w:rPr>
          <w:rFonts w:ascii="Arial" w:eastAsia="Arial" w:hAnsi="Arial" w:cs="Arial"/>
          <w:color w:val="000000" w:themeColor="text1"/>
        </w:rPr>
        <w:t xml:space="preserve">Fica aprovado o Plano Municipal de Esporte (PME) de </w:t>
      </w:r>
      <w:r w:rsidRPr="4DF88EE3">
        <w:rPr>
          <w:rFonts w:ascii="Arial" w:eastAsia="Arial" w:hAnsi="Arial" w:cs="Arial"/>
          <w:color w:val="FF0000"/>
        </w:rPr>
        <w:t>[Município]</w:t>
      </w:r>
      <w:r w:rsidRPr="4DF88EE3">
        <w:rPr>
          <w:rFonts w:ascii="Arial" w:eastAsia="Arial" w:hAnsi="Arial" w:cs="Arial"/>
          <w:color w:val="000000" w:themeColor="text1"/>
        </w:rPr>
        <w:t xml:space="preserve">, constante do documento anexo, com vigência até </w:t>
      </w:r>
      <w:r w:rsidRPr="4DF88EE3">
        <w:rPr>
          <w:rFonts w:ascii="Arial" w:eastAsia="Arial" w:hAnsi="Arial" w:cs="Arial"/>
          <w:color w:val="FF0000"/>
        </w:rPr>
        <w:t>[vigência]</w:t>
      </w:r>
      <w:r w:rsidRPr="4DF88EE3">
        <w:rPr>
          <w:rFonts w:ascii="Arial" w:eastAsia="Arial" w:hAnsi="Arial" w:cs="Arial"/>
          <w:color w:val="000000" w:themeColor="text1"/>
        </w:rPr>
        <w:t xml:space="preserve">, que visa </w:t>
      </w:r>
      <w:r w:rsidRPr="4DF88EE3">
        <w:rPr>
          <w:rFonts w:ascii="Arial" w:eastAsia="Arial" w:hAnsi="Arial" w:cs="Arial"/>
          <w:color w:val="FF0000"/>
        </w:rPr>
        <w:t>[objetivo do plano]</w:t>
      </w:r>
      <w:r w:rsidRPr="4DF88EE3">
        <w:rPr>
          <w:rFonts w:ascii="Arial" w:eastAsia="Arial" w:hAnsi="Arial" w:cs="Arial"/>
          <w:color w:val="000000" w:themeColor="text1"/>
        </w:rPr>
        <w:t>.</w:t>
      </w:r>
    </w:p>
    <w:p w14:paraId="0824BE1A" w14:textId="23118C00" w:rsidR="00F9589C" w:rsidRDefault="00F9589C" w:rsidP="6AA6F22D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898270F" w14:textId="2C1C72E0" w:rsidR="00F9589C" w:rsidRDefault="4DF88EE3" w:rsidP="4DF88EE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4DF88EE3">
        <w:rPr>
          <w:rFonts w:ascii="Arial" w:eastAsia="Arial" w:hAnsi="Arial" w:cs="Arial"/>
          <w:b/>
          <w:bCs/>
          <w:color w:val="000000" w:themeColor="text1"/>
        </w:rPr>
        <w:t xml:space="preserve">Art. 2º </w:t>
      </w:r>
      <w:r w:rsidRPr="4DF88EE3">
        <w:rPr>
          <w:rFonts w:ascii="Arial" w:eastAsia="Arial" w:hAnsi="Arial" w:cs="Arial"/>
          <w:color w:val="000000" w:themeColor="text1"/>
        </w:rPr>
        <w:t xml:space="preserve">Do Plano Municipal de Esporte, referido no art. 1º, constam </w:t>
      </w:r>
      <w:r w:rsidRPr="4DF88EE3">
        <w:rPr>
          <w:rFonts w:ascii="Arial" w:eastAsia="Arial" w:hAnsi="Arial" w:cs="Arial"/>
          <w:color w:val="FF0000"/>
        </w:rPr>
        <w:t>[itens constantes do plano como diretrizes, objetivos, metas, indicadores de desempenho etc.].</w:t>
      </w:r>
    </w:p>
    <w:p w14:paraId="6DF7AEBF" w14:textId="06900D99" w:rsidR="00F9589C" w:rsidRDefault="00F9589C" w:rsidP="6AA6F22D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A8A181C" w14:textId="18C30B8A" w:rsidR="00F9589C" w:rsidRDefault="3A936C3F" w:rsidP="6AA6F22D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AA6F22D">
        <w:rPr>
          <w:rFonts w:ascii="Arial" w:eastAsia="Arial" w:hAnsi="Arial" w:cs="Arial"/>
          <w:b/>
          <w:bCs/>
          <w:color w:val="000000" w:themeColor="text1"/>
        </w:rPr>
        <w:t xml:space="preserve">§ 1º </w:t>
      </w:r>
      <w:r w:rsidRPr="6AA6F22D">
        <w:rPr>
          <w:rFonts w:ascii="Arial" w:eastAsia="Arial" w:hAnsi="Arial" w:cs="Arial"/>
          <w:color w:val="000000" w:themeColor="text1"/>
        </w:rPr>
        <w:t>As ações tratam dos seguintes temas:</w:t>
      </w:r>
    </w:p>
    <w:p w14:paraId="54AE05AB" w14:textId="4A5083A5" w:rsidR="00F9589C" w:rsidRDefault="4DF88EE3" w:rsidP="4DF88EE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4DF88EE3">
        <w:rPr>
          <w:rFonts w:ascii="Arial" w:eastAsia="Arial" w:hAnsi="Arial" w:cs="Arial"/>
          <w:color w:val="FF0000"/>
        </w:rPr>
        <w:t>[Formação Esportiva];</w:t>
      </w:r>
    </w:p>
    <w:p w14:paraId="1D7D7A3D" w14:textId="29DDC847" w:rsidR="00F9589C" w:rsidRDefault="4DF88EE3" w:rsidP="4DF88EE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4DF88EE3">
        <w:rPr>
          <w:rFonts w:ascii="Arial" w:eastAsia="Arial" w:hAnsi="Arial" w:cs="Arial"/>
          <w:color w:val="FF0000"/>
        </w:rPr>
        <w:t>[Excelência Esportiva];</w:t>
      </w:r>
    </w:p>
    <w:p w14:paraId="2F77A0CE" w14:textId="15FF6076" w:rsidR="00F9589C" w:rsidRDefault="4DF88EE3" w:rsidP="4DF88EE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4DF88EE3">
        <w:rPr>
          <w:rFonts w:ascii="Arial" w:eastAsia="Arial" w:hAnsi="Arial" w:cs="Arial"/>
          <w:color w:val="FF0000"/>
        </w:rPr>
        <w:t>[Esporte para Toda a Vida].</w:t>
      </w:r>
    </w:p>
    <w:p w14:paraId="6C2E3E2E" w14:textId="7F9EF349" w:rsidR="00F9589C" w:rsidRDefault="00F9589C" w:rsidP="6AA6F22D">
      <w:pPr>
        <w:spacing w:after="0" w:line="360" w:lineRule="auto"/>
        <w:ind w:left="720"/>
        <w:jc w:val="both"/>
        <w:rPr>
          <w:rFonts w:ascii="Arial" w:eastAsia="Arial" w:hAnsi="Arial" w:cs="Arial"/>
          <w:color w:val="FF0000"/>
        </w:rPr>
      </w:pPr>
    </w:p>
    <w:p w14:paraId="7210EC95" w14:textId="196A9BCC" w:rsidR="00F9589C" w:rsidRDefault="6A730BEA" w:rsidP="6A730B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A730BEA">
        <w:rPr>
          <w:rFonts w:ascii="Arial" w:eastAsia="Arial" w:hAnsi="Arial" w:cs="Arial"/>
          <w:b/>
          <w:bCs/>
          <w:color w:val="000000" w:themeColor="text1"/>
        </w:rPr>
        <w:t xml:space="preserve">Art. 3º </w:t>
      </w:r>
      <w:r w:rsidRPr="6A730BEA">
        <w:rPr>
          <w:rFonts w:ascii="Arial" w:eastAsia="Arial" w:hAnsi="Arial" w:cs="Arial"/>
          <w:color w:val="000000" w:themeColor="text1"/>
        </w:rPr>
        <w:t xml:space="preserve">As ações constantes do PME de </w:t>
      </w:r>
      <w:r w:rsidRPr="6A730BEA">
        <w:rPr>
          <w:rFonts w:ascii="Arial" w:eastAsia="Arial" w:hAnsi="Arial" w:cs="Arial"/>
          <w:color w:val="FF0000"/>
        </w:rPr>
        <w:t>[nome do Município]</w:t>
      </w:r>
      <w:r w:rsidRPr="6A730BEA">
        <w:rPr>
          <w:rFonts w:ascii="Arial" w:eastAsia="Arial" w:hAnsi="Arial" w:cs="Arial"/>
          <w:color w:val="000000" w:themeColor="text1"/>
        </w:rPr>
        <w:t xml:space="preserve"> ficam incorporadas ao Plano Plurianual como ações transversais aos objetivos, às metas e aos programas do Plano Plurianual (PPA).</w:t>
      </w:r>
    </w:p>
    <w:p w14:paraId="31717D78" w14:textId="31E7570E" w:rsidR="00F9589C" w:rsidRDefault="00F9589C" w:rsidP="6AA6F22D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F14408B" w14:textId="2C95BA79" w:rsidR="00F9589C" w:rsidRDefault="3A936C3F" w:rsidP="6AA6F22D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AA6F22D">
        <w:rPr>
          <w:rFonts w:ascii="Arial" w:eastAsia="Arial" w:hAnsi="Arial" w:cs="Arial"/>
          <w:b/>
          <w:bCs/>
          <w:color w:val="000000" w:themeColor="text1"/>
        </w:rPr>
        <w:t xml:space="preserve">Art. 4º </w:t>
      </w:r>
      <w:r w:rsidRPr="6AA6F22D">
        <w:rPr>
          <w:rFonts w:ascii="Arial" w:eastAsia="Arial" w:hAnsi="Arial" w:cs="Arial"/>
          <w:color w:val="000000" w:themeColor="text1"/>
        </w:rPr>
        <w:t>Esta lei entra em vigor na data de sua publicação.</w:t>
      </w:r>
    </w:p>
    <w:p w14:paraId="7EB85933" w14:textId="5D2D0D2B" w:rsidR="00F9589C" w:rsidRDefault="00F9589C" w:rsidP="6AA6F22D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16BBEC1" w14:textId="6963D8F4" w:rsidR="00F9589C" w:rsidRDefault="00F9589C" w:rsidP="6AA6F22D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A336EAD" w14:textId="02BF79FC" w:rsidR="00F9589C" w:rsidRDefault="3A936C3F" w:rsidP="6AA6F22D">
      <w:pPr>
        <w:spacing w:after="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6AA6F22D">
        <w:rPr>
          <w:rFonts w:ascii="Arial" w:eastAsia="Arial" w:hAnsi="Arial" w:cs="Arial"/>
          <w:color w:val="FF0000"/>
        </w:rPr>
        <w:t>[Localidade]</w:t>
      </w:r>
      <w:r w:rsidRPr="6AA6F22D">
        <w:rPr>
          <w:rFonts w:ascii="Arial" w:eastAsia="Arial" w:hAnsi="Arial" w:cs="Arial"/>
          <w:color w:val="000000" w:themeColor="text1"/>
        </w:rPr>
        <w:t xml:space="preserve">, </w:t>
      </w:r>
      <w:r w:rsidRPr="6AA6F22D">
        <w:rPr>
          <w:rFonts w:ascii="Arial" w:eastAsia="Arial" w:hAnsi="Arial" w:cs="Arial"/>
          <w:color w:val="FF0000"/>
        </w:rPr>
        <w:t>[Dia]</w:t>
      </w:r>
      <w:r w:rsidRPr="6AA6F22D">
        <w:rPr>
          <w:rFonts w:ascii="Arial" w:eastAsia="Arial" w:hAnsi="Arial" w:cs="Arial"/>
          <w:color w:val="000000" w:themeColor="text1"/>
        </w:rPr>
        <w:t xml:space="preserve"> de </w:t>
      </w:r>
      <w:r w:rsidRPr="6AA6F22D">
        <w:rPr>
          <w:rFonts w:ascii="Arial" w:eastAsia="Arial" w:hAnsi="Arial" w:cs="Arial"/>
          <w:color w:val="FF0000"/>
        </w:rPr>
        <w:t xml:space="preserve">[Mês] </w:t>
      </w:r>
      <w:r w:rsidRPr="6AA6F22D">
        <w:rPr>
          <w:rFonts w:ascii="Arial" w:eastAsia="Arial" w:hAnsi="Arial" w:cs="Arial"/>
          <w:color w:val="000000" w:themeColor="text1"/>
        </w:rPr>
        <w:t>de</w:t>
      </w:r>
      <w:r w:rsidRPr="6AA6F22D">
        <w:rPr>
          <w:rFonts w:ascii="Arial" w:eastAsia="Arial" w:hAnsi="Arial" w:cs="Arial"/>
          <w:color w:val="FF0000"/>
        </w:rPr>
        <w:t xml:space="preserve"> [Ano]</w:t>
      </w:r>
      <w:r w:rsidRPr="6AA6F22D">
        <w:rPr>
          <w:rFonts w:ascii="Arial" w:eastAsia="Arial" w:hAnsi="Arial" w:cs="Arial"/>
          <w:color w:val="000000" w:themeColor="text1"/>
        </w:rPr>
        <w:t>.</w:t>
      </w:r>
    </w:p>
    <w:p w14:paraId="4A83A222" w14:textId="58880A24" w:rsidR="00F9589C" w:rsidRDefault="4DF88EE3" w:rsidP="4DF88EE3">
      <w:pPr>
        <w:spacing w:after="0" w:line="360" w:lineRule="auto"/>
        <w:jc w:val="center"/>
        <w:rPr>
          <w:rFonts w:ascii="Arial" w:eastAsia="Arial" w:hAnsi="Arial" w:cs="Arial"/>
          <w:color w:val="FF0000"/>
        </w:rPr>
      </w:pPr>
      <w:r w:rsidRPr="4DF88EE3">
        <w:rPr>
          <w:rFonts w:ascii="Arial" w:eastAsia="Arial" w:hAnsi="Arial" w:cs="Arial"/>
          <w:color w:val="FF0000"/>
        </w:rPr>
        <w:t>[Nome do/a Prefeito/a Municipal]</w:t>
      </w:r>
    </w:p>
    <w:p w14:paraId="102859D3" w14:textId="1403A10D" w:rsidR="00F9589C" w:rsidRDefault="4DBD1D21" w:rsidP="4DBD1D21">
      <w:pPr>
        <w:spacing w:after="0" w:line="360" w:lineRule="auto"/>
        <w:jc w:val="center"/>
        <w:rPr>
          <w:rFonts w:ascii="Arial" w:eastAsia="Arial" w:hAnsi="Arial" w:cs="Arial"/>
          <w:color w:val="FF0000"/>
        </w:rPr>
      </w:pPr>
      <w:r w:rsidRPr="4DBD1D21">
        <w:rPr>
          <w:rFonts w:ascii="Arial" w:eastAsia="Arial" w:hAnsi="Arial" w:cs="Arial"/>
          <w:color w:val="000000" w:themeColor="text1"/>
        </w:rPr>
        <w:t xml:space="preserve">Prefeito/a do município de </w:t>
      </w:r>
      <w:r w:rsidRPr="4DBD1D21">
        <w:rPr>
          <w:rFonts w:ascii="Arial" w:eastAsia="Arial" w:hAnsi="Arial" w:cs="Arial"/>
          <w:color w:val="FF0000"/>
        </w:rPr>
        <w:t>[Nome do Município]</w:t>
      </w:r>
    </w:p>
    <w:p w14:paraId="27CC0733" w14:textId="71C6AE47" w:rsidR="00F9589C" w:rsidRDefault="00F9589C" w:rsidP="6AA6F22D">
      <w:pPr>
        <w:rPr>
          <w:rFonts w:ascii="Aptos" w:eastAsia="Aptos" w:hAnsi="Aptos" w:cs="Aptos"/>
          <w:color w:val="000000" w:themeColor="text1"/>
        </w:rPr>
      </w:pPr>
    </w:p>
    <w:p w14:paraId="4D4F4A03" w14:textId="375C24AC" w:rsidR="00F9589C" w:rsidRDefault="00F9589C" w:rsidP="6AA6F22D">
      <w:pPr>
        <w:rPr>
          <w:rFonts w:ascii="Aptos" w:eastAsia="Aptos" w:hAnsi="Aptos" w:cs="Aptos"/>
          <w:color w:val="000000" w:themeColor="text1"/>
        </w:rPr>
      </w:pPr>
    </w:p>
    <w:p w14:paraId="1E207724" w14:textId="786E9570" w:rsidR="00F9589C" w:rsidRDefault="00F9589C"/>
    <w:sectPr w:rsidR="00F9589C" w:rsidSect="005C7909">
      <w:head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9390" w14:textId="77777777" w:rsidR="00C819C6" w:rsidRDefault="00C819C6" w:rsidP="005C7909">
      <w:pPr>
        <w:spacing w:after="0" w:line="240" w:lineRule="auto"/>
      </w:pPr>
      <w:r>
        <w:separator/>
      </w:r>
    </w:p>
  </w:endnote>
  <w:endnote w:type="continuationSeparator" w:id="0">
    <w:p w14:paraId="702F1513" w14:textId="77777777" w:rsidR="00C819C6" w:rsidRDefault="00C819C6" w:rsidP="005C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1BE7" w14:textId="1712BD58" w:rsidR="005C7909" w:rsidRDefault="005C7909">
    <w:pPr>
      <w:pStyle w:val="Rodap"/>
    </w:pPr>
    <w:r>
      <w:rPr>
        <w:noProof/>
      </w:rPr>
      <w:drawing>
        <wp:inline distT="0" distB="0" distL="0" distR="0" wp14:anchorId="44F697AF" wp14:editId="5564083E">
          <wp:extent cx="5731510" cy="635000"/>
          <wp:effectExtent l="0" t="0" r="0" b="0"/>
          <wp:docPr id="3829332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933278" name="Imagem 382933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A6C8" w14:textId="77777777" w:rsidR="00C819C6" w:rsidRDefault="00C819C6" w:rsidP="005C7909">
      <w:pPr>
        <w:spacing w:after="0" w:line="240" w:lineRule="auto"/>
      </w:pPr>
      <w:r>
        <w:separator/>
      </w:r>
    </w:p>
  </w:footnote>
  <w:footnote w:type="continuationSeparator" w:id="0">
    <w:p w14:paraId="5346E0AB" w14:textId="77777777" w:rsidR="00C819C6" w:rsidRDefault="00C819C6" w:rsidP="005C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88EC" w14:textId="72AAAE05" w:rsidR="005C7909" w:rsidRDefault="005C790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E2FBA4" wp14:editId="4F7A4760">
          <wp:simplePos x="0" y="0"/>
          <wp:positionH relativeFrom="column">
            <wp:posOffset>-947773</wp:posOffset>
          </wp:positionH>
          <wp:positionV relativeFrom="paragraph">
            <wp:posOffset>-450687</wp:posOffset>
          </wp:positionV>
          <wp:extent cx="5731510" cy="686435"/>
          <wp:effectExtent l="0" t="0" r="0" b="0"/>
          <wp:wrapSquare wrapText="bothSides"/>
          <wp:docPr id="11909774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977489" name="Imagem 1190977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67A8" w14:textId="77777777" w:rsidR="005C7909" w:rsidRDefault="005C7909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D94285" wp14:editId="57D99B6B">
          <wp:simplePos x="0" y="0"/>
          <wp:positionH relativeFrom="column">
            <wp:posOffset>-947773</wp:posOffset>
          </wp:positionH>
          <wp:positionV relativeFrom="paragraph">
            <wp:posOffset>-450687</wp:posOffset>
          </wp:positionV>
          <wp:extent cx="5731510" cy="686435"/>
          <wp:effectExtent l="0" t="0" r="0" b="0"/>
          <wp:wrapSquare wrapText="bothSides"/>
          <wp:docPr id="14837397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977489" name="Imagem 1190977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DFBD"/>
    <w:multiLevelType w:val="hybridMultilevel"/>
    <w:tmpl w:val="F6CEC512"/>
    <w:lvl w:ilvl="0" w:tplc="D8909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8F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6C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CE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4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61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6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68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E8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3513"/>
    <w:multiLevelType w:val="hybridMultilevel"/>
    <w:tmpl w:val="6868D822"/>
    <w:lvl w:ilvl="0" w:tplc="0B30A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A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C4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E8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06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2F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23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4D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83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0442">
    <w:abstractNumId w:val="1"/>
  </w:num>
  <w:num w:numId="2" w16cid:durableId="171877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2B1ED9"/>
    <w:rsid w:val="005C7909"/>
    <w:rsid w:val="0069CB85"/>
    <w:rsid w:val="00C819C6"/>
    <w:rsid w:val="00F9589C"/>
    <w:rsid w:val="02AAA7F3"/>
    <w:rsid w:val="03562090"/>
    <w:rsid w:val="052E88AF"/>
    <w:rsid w:val="0832EB14"/>
    <w:rsid w:val="0DB506DF"/>
    <w:rsid w:val="0E2B1ED9"/>
    <w:rsid w:val="0E6C35F1"/>
    <w:rsid w:val="14B7ED75"/>
    <w:rsid w:val="153E6CA4"/>
    <w:rsid w:val="17DEC255"/>
    <w:rsid w:val="1FB95C9C"/>
    <w:rsid w:val="209BEB52"/>
    <w:rsid w:val="2230B978"/>
    <w:rsid w:val="224D174C"/>
    <w:rsid w:val="23C68E6B"/>
    <w:rsid w:val="27C7B716"/>
    <w:rsid w:val="2C3564EC"/>
    <w:rsid w:val="32D4B300"/>
    <w:rsid w:val="32F99012"/>
    <w:rsid w:val="34ABECEF"/>
    <w:rsid w:val="3A936C3F"/>
    <w:rsid w:val="3C2EA509"/>
    <w:rsid w:val="3EDEB8F0"/>
    <w:rsid w:val="493EFE44"/>
    <w:rsid w:val="4CCAA199"/>
    <w:rsid w:val="4DBD1D21"/>
    <w:rsid w:val="4DF88EE3"/>
    <w:rsid w:val="510E159E"/>
    <w:rsid w:val="556213EF"/>
    <w:rsid w:val="571710F2"/>
    <w:rsid w:val="5F9B3AEB"/>
    <w:rsid w:val="5FDCB27E"/>
    <w:rsid w:val="5FE4C59A"/>
    <w:rsid w:val="6011848F"/>
    <w:rsid w:val="606919F8"/>
    <w:rsid w:val="6A730BEA"/>
    <w:rsid w:val="6AA6F22D"/>
    <w:rsid w:val="6C35472C"/>
    <w:rsid w:val="6C6B8AB1"/>
    <w:rsid w:val="705FEDC6"/>
    <w:rsid w:val="74E9CFB7"/>
    <w:rsid w:val="770EAD9C"/>
    <w:rsid w:val="78A7A2D2"/>
    <w:rsid w:val="7BEAA118"/>
    <w:rsid w:val="7C91F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99C65"/>
  <w15:chartTrackingRefBased/>
  <w15:docId w15:val="{2AAFF440-15B4-4884-9233-6CACA393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6AA6F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55621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6AA6F22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909"/>
  </w:style>
  <w:style w:type="paragraph" w:styleId="Rodap">
    <w:name w:val="footer"/>
    <w:basedOn w:val="Normal"/>
    <w:link w:val="RodapChar"/>
    <w:uiPriority w:val="99"/>
    <w:unhideWhenUsed/>
    <w:rsid w:val="005C7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Pesquisa Inteligência Esportiva</dc:creator>
  <cp:keywords/>
  <dc:description/>
  <cp:lastModifiedBy>Microsoft Office User</cp:lastModifiedBy>
  <cp:revision>2</cp:revision>
  <dcterms:created xsi:type="dcterms:W3CDTF">2025-09-11T23:55:00Z</dcterms:created>
  <dcterms:modified xsi:type="dcterms:W3CDTF">2026-01-21T16:36:00Z</dcterms:modified>
</cp:coreProperties>
</file>